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Default="00831286" w:rsidP="00D026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831286" w:rsidRDefault="00831286" w:rsidP="00831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ВСЕВОЛОЖСКИЙ МУНИЦИПАЛЬНЫЙ РАЙОН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31286" w:rsidRDefault="00831286" w:rsidP="00831286">
      <w:pPr>
        <w:jc w:val="center"/>
        <w:rPr>
          <w:sz w:val="28"/>
          <w:szCs w:val="28"/>
        </w:rPr>
      </w:pPr>
    </w:p>
    <w:p w:rsidR="00831286" w:rsidRDefault="00831286" w:rsidP="00831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286" w:rsidRDefault="00831286" w:rsidP="00831286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831286" w:rsidRPr="00D026D4" w:rsidRDefault="00D026D4" w:rsidP="008312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026D4">
        <w:rPr>
          <w:rFonts w:ascii="Times New Roman" w:hAnsi="Times New Roman"/>
          <w:sz w:val="28"/>
          <w:szCs w:val="28"/>
          <w:u w:val="single"/>
        </w:rPr>
        <w:t>08.12.2022 г.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 w:rsidRPr="00D026D4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D026D4">
        <w:rPr>
          <w:rFonts w:ascii="Times New Roman" w:hAnsi="Times New Roman"/>
          <w:sz w:val="28"/>
          <w:szCs w:val="28"/>
          <w:u w:val="single"/>
        </w:rPr>
        <w:t xml:space="preserve"> 68</w:t>
      </w:r>
    </w:p>
    <w:p w:rsidR="00831286" w:rsidRDefault="00831286" w:rsidP="008312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582C91" w:rsidRDefault="00582C91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D026D4" w:rsidRDefault="00D026D4" w:rsidP="00831286">
      <w:pPr>
        <w:pStyle w:val="a3"/>
        <w:rPr>
          <w:rFonts w:ascii="Times New Roman" w:hAnsi="Times New Roman"/>
          <w:sz w:val="28"/>
          <w:szCs w:val="28"/>
        </w:rPr>
      </w:pPr>
    </w:p>
    <w:p w:rsidR="0083385F" w:rsidRDefault="0083385F" w:rsidP="0083385F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государственную собственность </w:t>
      </w:r>
    </w:p>
    <w:p w:rsidR="0083385F" w:rsidRDefault="0083385F" w:rsidP="008338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области имущества, </w:t>
      </w:r>
    </w:p>
    <w:p w:rsidR="0083385F" w:rsidRDefault="0083385F" w:rsidP="008338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находящегося в муниципальной собственности </w:t>
      </w:r>
    </w:p>
    <w:p w:rsidR="0083385F" w:rsidRDefault="0083385F" w:rsidP="008338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Всеволожский </w:t>
      </w:r>
    </w:p>
    <w:p w:rsidR="0083385F" w:rsidRDefault="0083385F" w:rsidP="008338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район</w:t>
      </w:r>
      <w:r w:rsidR="00582C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</w:t>
      </w:r>
    </w:p>
    <w:p w:rsidR="0083385F" w:rsidRDefault="0083385F" w:rsidP="0083385F">
      <w:pPr>
        <w:ind w:firstLine="851"/>
        <w:jc w:val="both"/>
        <w:rPr>
          <w:sz w:val="28"/>
          <w:szCs w:val="28"/>
        </w:rPr>
      </w:pPr>
    </w:p>
    <w:p w:rsidR="00D026D4" w:rsidRDefault="00D026D4" w:rsidP="0083385F">
      <w:pPr>
        <w:ind w:firstLine="851"/>
        <w:jc w:val="both"/>
        <w:rPr>
          <w:sz w:val="28"/>
          <w:szCs w:val="28"/>
        </w:rPr>
      </w:pPr>
    </w:p>
    <w:p w:rsidR="0083385F" w:rsidRDefault="0083385F" w:rsidP="0083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Постановлением Правительства РФ от 13.06.2006 № 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в целях обеспечения безвозмездной передачи в государственную собственность Ленинградской области находящегося в собственности муниципального образования Всеволожский муниципальный район Ленинградской области недвижимого имущества, </w:t>
      </w:r>
      <w:r w:rsidR="00582C91" w:rsidRPr="00582C91">
        <w:rPr>
          <w:sz w:val="28"/>
          <w:szCs w:val="28"/>
        </w:rPr>
        <w:t>совет депутатов муниципального образования Всеволожский муниципальный район Ленинградской области принял</w:t>
      </w:r>
    </w:p>
    <w:p w:rsidR="0083385F" w:rsidRDefault="0083385F" w:rsidP="0083385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85F" w:rsidRPr="00582C91" w:rsidRDefault="0083385F" w:rsidP="0083385F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82C91">
        <w:rPr>
          <w:rFonts w:ascii="Times New Roman" w:hAnsi="Times New Roman"/>
          <w:b/>
          <w:sz w:val="28"/>
          <w:szCs w:val="28"/>
        </w:rPr>
        <w:t>РЕШЕНИЕ:</w:t>
      </w:r>
    </w:p>
    <w:p w:rsidR="0083385F" w:rsidRDefault="0083385F" w:rsidP="008338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Передать в государственную собственность Ленинградской области </w:t>
      </w:r>
      <w:r w:rsidR="008B2B4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(далее – Имущество), являющееся муниципальной собственнос</w:t>
      </w:r>
      <w:r w:rsidR="003B7F2F">
        <w:rPr>
          <w:sz w:val="28"/>
          <w:szCs w:val="28"/>
        </w:rPr>
        <w:t xml:space="preserve">тью муниципального образования </w:t>
      </w:r>
      <w:r>
        <w:rPr>
          <w:sz w:val="28"/>
          <w:szCs w:val="28"/>
        </w:rPr>
        <w:t>Всеволожский муниципальный район Ленинградс</w:t>
      </w:r>
      <w:r w:rsidR="00E24C0E">
        <w:rPr>
          <w:sz w:val="28"/>
          <w:szCs w:val="28"/>
        </w:rPr>
        <w:t xml:space="preserve">кой области, согласно </w:t>
      </w:r>
      <w:r w:rsidR="00FF4D2E">
        <w:rPr>
          <w:sz w:val="28"/>
          <w:szCs w:val="28"/>
        </w:rPr>
        <w:t>п</w:t>
      </w:r>
      <w:r w:rsidR="00E24C0E">
        <w:rPr>
          <w:sz w:val="28"/>
          <w:szCs w:val="28"/>
        </w:rPr>
        <w:t>риложени</w:t>
      </w:r>
      <w:r w:rsidR="008B2B4C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Направить в Правительство Ленинградской области предложение для принятия решения о приеме в государственную собственность Ленинградской области Имущества согласно приложению.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2.2. Осуществить необходимые мероприятия по безвозмездной передаче в государственную собственность Ленинградской области Имущества, в соответствии с пунктом 1 настоящего решения. Осуществить юридические действия, необходимые для оформления документов, по принятию решения о передаче Имущества из муниципальной собственности в государственную собственность Ленинградской области, в соответствии с перечнем, утвержденным Постановлением Правительства от 13.06.2006 № 374.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подлежит опубликованию в газете «Всеволожские вести».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Решение вступает в силу с момента </w:t>
      </w:r>
      <w:r w:rsidR="00DF27C1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за исполнением </w:t>
      </w:r>
      <w:r w:rsidR="003B7F2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решения возложить на постоянную комиссию по промышленности, </w:t>
      </w:r>
      <w:r w:rsidR="003B7F2F">
        <w:rPr>
          <w:sz w:val="28"/>
          <w:szCs w:val="28"/>
        </w:rPr>
        <w:t>строительству</w:t>
      </w:r>
      <w:r>
        <w:rPr>
          <w:sz w:val="28"/>
          <w:szCs w:val="28"/>
        </w:rPr>
        <w:t>, собственнос</w:t>
      </w:r>
      <w:r w:rsidR="003B7F2F">
        <w:rPr>
          <w:sz w:val="28"/>
          <w:szCs w:val="28"/>
        </w:rPr>
        <w:t>ти, транспорту, рекламе и связи,</w:t>
      </w:r>
      <w:r w:rsidR="003B7F2F" w:rsidRPr="003B7F2F">
        <w:rPr>
          <w:sz w:val="28"/>
          <w:szCs w:val="28"/>
        </w:rPr>
        <w:t xml:space="preserve"> </w:t>
      </w:r>
      <w:r w:rsidR="003B7F2F">
        <w:rPr>
          <w:sz w:val="28"/>
          <w:szCs w:val="28"/>
        </w:rPr>
        <w:t>сельскому хозяйству.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В.Е. Кондратьев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350E2C" w:rsidRDefault="00350E2C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  <w:sectPr w:rsidR="00A7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85F" w:rsidRPr="00A65A49" w:rsidRDefault="0083385F" w:rsidP="00582C91">
      <w:pPr>
        <w:ind w:left="7920"/>
        <w:jc w:val="right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</w:t>
      </w:r>
      <w:r w:rsidRPr="00A65A49">
        <w:rPr>
          <w:sz w:val="28"/>
          <w:szCs w:val="28"/>
        </w:rPr>
        <w:t xml:space="preserve">Приложение </w:t>
      </w:r>
    </w:p>
    <w:p w:rsidR="0083385F" w:rsidRPr="00A65A49" w:rsidRDefault="0083385F" w:rsidP="00582C91">
      <w:pPr>
        <w:ind w:left="7920"/>
        <w:jc w:val="right"/>
        <w:rPr>
          <w:sz w:val="28"/>
          <w:szCs w:val="28"/>
        </w:rPr>
      </w:pPr>
      <w:r w:rsidRPr="00A65A49">
        <w:rPr>
          <w:sz w:val="28"/>
          <w:szCs w:val="28"/>
        </w:rPr>
        <w:t xml:space="preserve">к решению </w:t>
      </w:r>
      <w:r w:rsidR="00582C91">
        <w:rPr>
          <w:sz w:val="28"/>
          <w:szCs w:val="28"/>
        </w:rPr>
        <w:t>с</w:t>
      </w:r>
      <w:r w:rsidRPr="00A65A49">
        <w:rPr>
          <w:sz w:val="28"/>
          <w:szCs w:val="28"/>
        </w:rPr>
        <w:t xml:space="preserve">овета депутатов </w:t>
      </w:r>
    </w:p>
    <w:p w:rsidR="0083385F" w:rsidRPr="00942533" w:rsidRDefault="0083385F" w:rsidP="00582C91">
      <w:pPr>
        <w:ind w:left="7920"/>
        <w:jc w:val="right"/>
        <w:rPr>
          <w:sz w:val="28"/>
          <w:szCs w:val="28"/>
          <w:u w:val="single"/>
        </w:rPr>
      </w:pPr>
      <w:bookmarkStart w:id="0" w:name="_GoBack"/>
      <w:r w:rsidRPr="00942533">
        <w:rPr>
          <w:sz w:val="28"/>
          <w:szCs w:val="28"/>
          <w:u w:val="single"/>
        </w:rPr>
        <w:t xml:space="preserve">от </w:t>
      </w:r>
      <w:r w:rsidR="00942533" w:rsidRPr="00942533">
        <w:rPr>
          <w:sz w:val="28"/>
          <w:szCs w:val="28"/>
          <w:u w:val="single"/>
        </w:rPr>
        <w:t>08.12.2022 г.</w:t>
      </w:r>
      <w:r w:rsidRPr="00942533">
        <w:rPr>
          <w:sz w:val="28"/>
          <w:szCs w:val="28"/>
          <w:u w:val="single"/>
        </w:rPr>
        <w:t xml:space="preserve"> №</w:t>
      </w:r>
      <w:r w:rsidR="00942533" w:rsidRPr="00942533">
        <w:rPr>
          <w:sz w:val="28"/>
          <w:szCs w:val="28"/>
          <w:u w:val="single"/>
        </w:rPr>
        <w:t xml:space="preserve"> 68</w:t>
      </w:r>
    </w:p>
    <w:bookmarkEnd w:id="0"/>
    <w:p w:rsidR="00906805" w:rsidRPr="00A65A49" w:rsidRDefault="00906805" w:rsidP="0083385F">
      <w:pPr>
        <w:jc w:val="both"/>
        <w:rPr>
          <w:sz w:val="28"/>
          <w:szCs w:val="28"/>
        </w:rPr>
      </w:pPr>
    </w:p>
    <w:p w:rsidR="000E28BA" w:rsidRDefault="000E28BA" w:rsidP="00906805">
      <w:pPr>
        <w:jc w:val="center"/>
        <w:rPr>
          <w:sz w:val="28"/>
          <w:szCs w:val="28"/>
        </w:rPr>
      </w:pPr>
    </w:p>
    <w:p w:rsidR="00906805" w:rsidRPr="00A65A49" w:rsidRDefault="00906805" w:rsidP="00906805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>Перечень</w:t>
      </w:r>
    </w:p>
    <w:p w:rsidR="0083385F" w:rsidRPr="00A65A49" w:rsidRDefault="0083385F" w:rsidP="0083385F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недвижимого имущества, предлагаемого к передаче из муниципальной собственности </w:t>
      </w:r>
    </w:p>
    <w:p w:rsidR="0083385F" w:rsidRPr="00A65A49" w:rsidRDefault="0083385F" w:rsidP="0083385F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муниципального образования Всеволожский муниципальный район Ленинградской области </w:t>
      </w:r>
    </w:p>
    <w:p w:rsidR="0083385F" w:rsidRPr="00A65A49" w:rsidRDefault="0083385F" w:rsidP="0083385F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>в государственную собственность Ленинградской области</w:t>
      </w:r>
    </w:p>
    <w:p w:rsidR="0083385F" w:rsidRPr="0083385F" w:rsidRDefault="0083385F" w:rsidP="0083385F">
      <w:pPr>
        <w:tabs>
          <w:tab w:val="left" w:pos="3420"/>
          <w:tab w:val="left" w:pos="3600"/>
        </w:tabs>
        <w:jc w:val="center"/>
      </w:pPr>
    </w:p>
    <w:tbl>
      <w:tblPr>
        <w:tblW w:w="1375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678"/>
        <w:gridCol w:w="5528"/>
      </w:tblGrid>
      <w:tr w:rsidR="0083385F" w:rsidTr="003B7F2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85F" w:rsidRDefault="0083385F" w:rsidP="003B7F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3385F" w:rsidRDefault="0083385F" w:rsidP="003B7F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85F" w:rsidRDefault="0083385F" w:rsidP="003B7F2F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недвижимого имущества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85F" w:rsidRDefault="0083385F" w:rsidP="003B7F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Адрес места нахождения имущества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85F" w:rsidRDefault="0083385F" w:rsidP="003B7F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Индивидуализирующие характеристики имущества</w:t>
            </w:r>
          </w:p>
        </w:tc>
      </w:tr>
      <w:tr w:rsidR="0083385F" w:rsidTr="0057073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385F" w:rsidRDefault="0083385F" w:rsidP="00BD60FE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5F" w:rsidRDefault="003B7F2F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5F" w:rsidRDefault="003B7F2F" w:rsidP="00BD60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3385F" w:rsidTr="0057073E"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85F" w:rsidRDefault="0083385F" w:rsidP="00BD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5A49" w:rsidRPr="00A65A49" w:rsidRDefault="00A65A49" w:rsidP="00A65A49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  <w:lang w:eastAsia="en-US"/>
              </w:rPr>
              <w:t xml:space="preserve">Здание </w:t>
            </w:r>
            <w:r w:rsidRPr="00A65A49">
              <w:rPr>
                <w:sz w:val="28"/>
                <w:szCs w:val="28"/>
              </w:rPr>
              <w:t>для хранения рен</w:t>
            </w:r>
            <w:r w:rsidR="004443FD">
              <w:rPr>
                <w:sz w:val="28"/>
                <w:szCs w:val="28"/>
              </w:rPr>
              <w:t>т</w:t>
            </w:r>
            <w:r w:rsidRPr="00A65A49">
              <w:rPr>
                <w:sz w:val="28"/>
                <w:szCs w:val="28"/>
              </w:rPr>
              <w:t>геновской пленки</w:t>
            </w:r>
          </w:p>
          <w:p w:rsidR="0083385F" w:rsidRPr="00A65A49" w:rsidRDefault="0083385F" w:rsidP="00A565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85F" w:rsidRPr="00A65A49" w:rsidRDefault="0083385F" w:rsidP="009978B5">
            <w:pPr>
              <w:jc w:val="center"/>
              <w:rPr>
                <w:sz w:val="28"/>
                <w:szCs w:val="28"/>
                <w:lang w:eastAsia="en-US"/>
              </w:rPr>
            </w:pPr>
            <w:r w:rsidRPr="00A65A49">
              <w:rPr>
                <w:sz w:val="28"/>
                <w:szCs w:val="28"/>
              </w:rPr>
              <w:t xml:space="preserve">Ленинградская область, р-н. Всеволожский, </w:t>
            </w:r>
            <w:proofErr w:type="spellStart"/>
            <w:r w:rsidRPr="00A65A49">
              <w:rPr>
                <w:sz w:val="28"/>
                <w:szCs w:val="28"/>
              </w:rPr>
              <w:t>пгт</w:t>
            </w:r>
            <w:proofErr w:type="spellEnd"/>
            <w:r w:rsidRPr="00A65A49">
              <w:rPr>
                <w:sz w:val="28"/>
                <w:szCs w:val="28"/>
              </w:rPr>
              <w:t>. Токсово, ул. Буланова</w:t>
            </w:r>
            <w:r w:rsidR="00A65A49" w:rsidRPr="00A65A49">
              <w:rPr>
                <w:sz w:val="28"/>
                <w:szCs w:val="28"/>
              </w:rPr>
              <w:t>, д.18</w:t>
            </w:r>
            <w:r w:rsidRPr="00A65A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85F" w:rsidRPr="00A65A49" w:rsidRDefault="0083385F" w:rsidP="0057073E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Кадастровый номер: </w:t>
            </w:r>
            <w:r w:rsidR="00A65A49" w:rsidRPr="00A65A49">
              <w:rPr>
                <w:sz w:val="28"/>
                <w:szCs w:val="28"/>
              </w:rPr>
              <w:t>47:07:0502001:3744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Площадь: </w:t>
            </w:r>
            <w:r w:rsidR="00A65A49" w:rsidRPr="00A65A49">
              <w:rPr>
                <w:sz w:val="28"/>
                <w:szCs w:val="28"/>
              </w:rPr>
              <w:t>31,6</w:t>
            </w:r>
            <w:r w:rsidRPr="00A65A49">
              <w:rPr>
                <w:sz w:val="28"/>
                <w:szCs w:val="28"/>
              </w:rPr>
              <w:t xml:space="preserve"> </w:t>
            </w:r>
            <w:proofErr w:type="spellStart"/>
            <w:r w:rsidR="00A65A49" w:rsidRPr="00A65A49">
              <w:rPr>
                <w:sz w:val="28"/>
                <w:szCs w:val="28"/>
              </w:rPr>
              <w:t>кв.</w:t>
            </w:r>
            <w:r w:rsidRPr="00A65A49">
              <w:rPr>
                <w:sz w:val="28"/>
                <w:szCs w:val="28"/>
              </w:rPr>
              <w:t>м</w:t>
            </w:r>
            <w:proofErr w:type="spellEnd"/>
            <w:r w:rsidR="00A65A49" w:rsidRPr="00A65A49">
              <w:rPr>
                <w:sz w:val="28"/>
                <w:szCs w:val="28"/>
              </w:rPr>
              <w:t>.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>Назначение: Нежилое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Наименование: </w:t>
            </w:r>
            <w:r w:rsidR="00A65A49" w:rsidRPr="00A65A49">
              <w:rPr>
                <w:sz w:val="28"/>
                <w:szCs w:val="28"/>
              </w:rPr>
              <w:t>Здание для хранения рен</w:t>
            </w:r>
            <w:r w:rsidR="004443FD">
              <w:rPr>
                <w:sz w:val="28"/>
                <w:szCs w:val="28"/>
              </w:rPr>
              <w:t>т</w:t>
            </w:r>
            <w:r w:rsidR="00A65A49" w:rsidRPr="00A65A49">
              <w:rPr>
                <w:sz w:val="28"/>
                <w:szCs w:val="28"/>
              </w:rPr>
              <w:t>геновской пленки</w:t>
            </w:r>
          </w:p>
          <w:p w:rsidR="0083385F" w:rsidRPr="00A65A49" w:rsidRDefault="0083385F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Количество этажей: </w:t>
            </w:r>
            <w:r w:rsidR="00A65A49" w:rsidRPr="00A65A49">
              <w:rPr>
                <w:sz w:val="28"/>
                <w:szCs w:val="28"/>
              </w:rPr>
              <w:t>1</w:t>
            </w:r>
            <w:r w:rsidRPr="00A65A49">
              <w:rPr>
                <w:sz w:val="28"/>
                <w:szCs w:val="28"/>
              </w:rPr>
              <w:t>, в том числе подземных 0</w:t>
            </w:r>
          </w:p>
          <w:p w:rsidR="0083385F" w:rsidRPr="00A65A49" w:rsidRDefault="00E24C0E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Год ввода в эксплуатацию: </w:t>
            </w:r>
            <w:r w:rsidR="00A65A49" w:rsidRPr="00A65A49">
              <w:rPr>
                <w:sz w:val="28"/>
                <w:szCs w:val="28"/>
              </w:rPr>
              <w:t>1990</w:t>
            </w:r>
          </w:p>
          <w:p w:rsidR="00E24C0E" w:rsidRPr="00A65A49" w:rsidRDefault="00E24C0E" w:rsidP="0083385F">
            <w:pPr>
              <w:rPr>
                <w:sz w:val="28"/>
                <w:szCs w:val="28"/>
              </w:rPr>
            </w:pPr>
            <w:r w:rsidRPr="00A65A49">
              <w:rPr>
                <w:sz w:val="28"/>
                <w:szCs w:val="28"/>
              </w:rPr>
              <w:t xml:space="preserve">Кадастровая стоимость: </w:t>
            </w:r>
            <w:r w:rsidR="00936020">
              <w:rPr>
                <w:sz w:val="28"/>
                <w:szCs w:val="28"/>
              </w:rPr>
              <w:t>841</w:t>
            </w:r>
            <w:r w:rsidR="003B7F2F">
              <w:rPr>
                <w:sz w:val="28"/>
                <w:szCs w:val="28"/>
              </w:rPr>
              <w:t xml:space="preserve"> </w:t>
            </w:r>
            <w:r w:rsidR="00936020">
              <w:rPr>
                <w:sz w:val="28"/>
                <w:szCs w:val="28"/>
              </w:rPr>
              <w:t>411,59 руб.</w:t>
            </w:r>
          </w:p>
          <w:p w:rsidR="00E24C0E" w:rsidRPr="00A65A49" w:rsidRDefault="00E24C0E" w:rsidP="0083385F">
            <w:pPr>
              <w:rPr>
                <w:sz w:val="28"/>
                <w:szCs w:val="28"/>
              </w:rPr>
            </w:pPr>
          </w:p>
        </w:tc>
      </w:tr>
    </w:tbl>
    <w:p w:rsidR="00A70FCE" w:rsidRDefault="00A70FC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p w:rsidR="0057073E" w:rsidRDefault="0057073E" w:rsidP="00831286">
      <w:pPr>
        <w:rPr>
          <w:sz w:val="28"/>
          <w:szCs w:val="28"/>
        </w:rPr>
      </w:pPr>
    </w:p>
    <w:sectPr w:rsidR="0057073E" w:rsidSect="005649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20B"/>
    <w:multiLevelType w:val="hybridMultilevel"/>
    <w:tmpl w:val="B66CBF32"/>
    <w:lvl w:ilvl="0" w:tplc="924CDE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0E28BA"/>
    <w:rsid w:val="00197792"/>
    <w:rsid w:val="00350E2C"/>
    <w:rsid w:val="00366243"/>
    <w:rsid w:val="003B7F2F"/>
    <w:rsid w:val="004443FD"/>
    <w:rsid w:val="0056495F"/>
    <w:rsid w:val="0057073E"/>
    <w:rsid w:val="00582C91"/>
    <w:rsid w:val="006F521B"/>
    <w:rsid w:val="007F1C4C"/>
    <w:rsid w:val="00831286"/>
    <w:rsid w:val="0083385F"/>
    <w:rsid w:val="0086573A"/>
    <w:rsid w:val="008B2B4C"/>
    <w:rsid w:val="00906805"/>
    <w:rsid w:val="00936020"/>
    <w:rsid w:val="00942533"/>
    <w:rsid w:val="009978B5"/>
    <w:rsid w:val="00A565DD"/>
    <w:rsid w:val="00A65A49"/>
    <w:rsid w:val="00A70FCE"/>
    <w:rsid w:val="00D026D4"/>
    <w:rsid w:val="00DF27C1"/>
    <w:rsid w:val="00E24C0E"/>
    <w:rsid w:val="00E36C7E"/>
    <w:rsid w:val="00E5538D"/>
    <w:rsid w:val="00F340FB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22</cp:revision>
  <cp:lastPrinted>2022-12-07T12:12:00Z</cp:lastPrinted>
  <dcterms:created xsi:type="dcterms:W3CDTF">2020-01-17T09:49:00Z</dcterms:created>
  <dcterms:modified xsi:type="dcterms:W3CDTF">2022-12-12T12:24:00Z</dcterms:modified>
</cp:coreProperties>
</file>